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587" w:rsidRDefault="00304587">
      <w:pPr>
        <w:pStyle w:val="Corpodetexto"/>
        <w:rPr>
          <w:b/>
          <w:sz w:val="21"/>
        </w:rPr>
      </w:pPr>
      <w:bookmarkStart w:id="0" w:name="_Hlk229480017"/>
      <w:bookmarkEnd w:id="0"/>
    </w:p>
    <w:tbl>
      <w:tblPr>
        <w:tblStyle w:val="TabelacomGrelh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90"/>
        <w:gridCol w:w="46"/>
        <w:gridCol w:w="659"/>
        <w:gridCol w:w="443"/>
        <w:gridCol w:w="440"/>
        <w:gridCol w:w="464"/>
        <w:gridCol w:w="440"/>
        <w:gridCol w:w="425"/>
        <w:gridCol w:w="425"/>
        <w:gridCol w:w="425"/>
        <w:gridCol w:w="425"/>
        <w:gridCol w:w="454"/>
        <w:gridCol w:w="442"/>
        <w:gridCol w:w="445"/>
        <w:gridCol w:w="442"/>
        <w:gridCol w:w="440"/>
        <w:gridCol w:w="438"/>
        <w:gridCol w:w="436"/>
        <w:gridCol w:w="425"/>
        <w:gridCol w:w="428"/>
      </w:tblGrid>
      <w:tr w:rsidR="00304587" w:rsidRPr="00304587" w:rsidTr="00396E03">
        <w:trPr>
          <w:trHeight w:hRule="exact" w:val="284"/>
          <w:jc w:val="center"/>
        </w:trPr>
        <w:tc>
          <w:tcPr>
            <w:tcW w:w="30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rFonts w:cs="TrebuchetMS"/>
                <w:b/>
              </w:rPr>
            </w:pPr>
            <w:r w:rsidRPr="00304587">
              <w:rPr>
                <w:rFonts w:cs="TrebuchetMS"/>
                <w:b/>
              </w:rPr>
              <w:t>Agrupamento de Escolas / Escola:</w:t>
            </w:r>
          </w:p>
          <w:p w:rsidR="00304587" w:rsidRPr="00304587" w:rsidRDefault="00304587" w:rsidP="00304587">
            <w:pPr>
              <w:jc w:val="center"/>
              <w:rPr>
                <w:b/>
              </w:rPr>
            </w:pPr>
          </w:p>
        </w:tc>
        <w:tc>
          <w:tcPr>
            <w:tcW w:w="60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96E03">
        <w:trPr>
          <w:trHeight w:hRule="exact" w:val="57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96E03">
        <w:trPr>
          <w:trHeight w:hRule="exact" w:val="284"/>
          <w:jc w:val="center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both"/>
              <w:rPr>
                <w:b/>
              </w:rPr>
            </w:pPr>
            <w:r w:rsidRPr="00304587">
              <w:rPr>
                <w:rFonts w:cs="TrebuchetMS"/>
                <w:b/>
              </w:rPr>
              <w:t>Docente:</w:t>
            </w:r>
          </w:p>
        </w:tc>
        <w:tc>
          <w:tcPr>
            <w:tcW w:w="50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22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right"/>
              <w:rPr>
                <w:b/>
                <w:sz w:val="19"/>
                <w:szCs w:val="19"/>
              </w:rPr>
            </w:pPr>
            <w:r w:rsidRPr="00304587">
              <w:rPr>
                <w:rFonts w:cs="TrebuchetMS"/>
                <w:b/>
                <w:sz w:val="19"/>
                <w:szCs w:val="19"/>
              </w:rPr>
              <w:t>Grupo de recrutamento: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96E03">
        <w:trPr>
          <w:trHeight w:hRule="exact" w:val="57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96E03">
        <w:trPr>
          <w:trHeight w:hRule="exact" w:val="284"/>
          <w:jc w:val="center"/>
        </w:trPr>
        <w:tc>
          <w:tcPr>
            <w:tcW w:w="1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both"/>
              <w:rPr>
                <w:b/>
              </w:rPr>
            </w:pPr>
            <w:r w:rsidRPr="00304587">
              <w:rPr>
                <w:rFonts w:cs="TrebuchetMS"/>
                <w:b/>
              </w:rPr>
              <w:t>Observação n.º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right"/>
              <w:rPr>
                <w:b/>
              </w:rPr>
            </w:pPr>
            <w:r w:rsidRPr="00304587">
              <w:rPr>
                <w:rFonts w:cs="TrebuchetMS"/>
                <w:b/>
              </w:rPr>
              <w:t>Data: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right"/>
              <w:rPr>
                <w:b/>
              </w:rPr>
            </w:pPr>
            <w:r w:rsidRPr="00304587">
              <w:rPr>
                <w:rFonts w:cs="TrebuchetMS"/>
                <w:b/>
              </w:rPr>
              <w:t>Tema:</w:t>
            </w:r>
          </w:p>
        </w:tc>
        <w:tc>
          <w:tcPr>
            <w:tcW w:w="30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96E03">
        <w:trPr>
          <w:trHeight w:hRule="exact" w:val="57"/>
          <w:jc w:val="center"/>
        </w:trPr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96E03">
        <w:trPr>
          <w:trHeight w:hRule="exact" w:val="454"/>
          <w:jc w:val="center"/>
        </w:trPr>
        <w:tc>
          <w:tcPr>
            <w:tcW w:w="9182" w:type="dxa"/>
            <w:gridSpan w:val="21"/>
            <w:tcBorders>
              <w:bottom w:val="single" w:sz="4" w:space="0" w:color="auto"/>
            </w:tcBorders>
            <w:vAlign w:val="center"/>
          </w:tcPr>
          <w:p w:rsidR="00304587" w:rsidRPr="00304587" w:rsidRDefault="00304587" w:rsidP="00304587">
            <w:pPr>
              <w:adjustRightInd w:val="0"/>
              <w:jc w:val="both"/>
              <w:rPr>
                <w:rFonts w:cs="TrebuchetMS"/>
                <w:sz w:val="16"/>
              </w:rPr>
            </w:pPr>
            <w:r w:rsidRPr="00304587">
              <w:rPr>
                <w:rFonts w:cs="TrebuchetMS"/>
                <w:b/>
                <w:sz w:val="16"/>
              </w:rPr>
              <w:t>Nota:</w:t>
            </w:r>
            <w:r w:rsidRPr="00304587">
              <w:rPr>
                <w:rFonts w:cs="TrebuchetMS"/>
                <w:sz w:val="16"/>
              </w:rPr>
              <w:t xml:space="preserve"> Tendo em consideração as circunstâncias concretas de ensino e a especificação dos parâmetros de avaliação, os registos derivados da observação devem incidir nos comportamentos do docente avaliado</w:t>
            </w:r>
          </w:p>
          <w:p w:rsidR="00304587" w:rsidRPr="00304587" w:rsidRDefault="00304587" w:rsidP="00304587">
            <w:pPr>
              <w:jc w:val="both"/>
            </w:pPr>
          </w:p>
        </w:tc>
      </w:tr>
      <w:tr w:rsidR="00304587" w:rsidRPr="00304587" w:rsidTr="00396E03">
        <w:trPr>
          <w:trHeight w:hRule="exact" w:val="57"/>
          <w:jc w:val="center"/>
        </w:trPr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64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96E03">
        <w:trPr>
          <w:trHeight w:val="558"/>
          <w:jc w:val="center"/>
        </w:trPr>
        <w:tc>
          <w:tcPr>
            <w:tcW w:w="850" w:type="dxa"/>
            <w:vMerge w:val="restart"/>
            <w:textDirection w:val="btLr"/>
            <w:vAlign w:val="center"/>
          </w:tcPr>
          <w:p w:rsidR="00304587" w:rsidRPr="00304587" w:rsidRDefault="00304587" w:rsidP="00304587">
            <w:pPr>
              <w:jc w:val="center"/>
            </w:pPr>
            <w:r w:rsidRPr="00304587">
              <w:rPr>
                <w:rFonts w:cs="TrebuchetMS"/>
                <w:b/>
              </w:rPr>
              <w:t>Parâmetros</w:t>
            </w:r>
          </w:p>
        </w:tc>
        <w:tc>
          <w:tcPr>
            <w:tcW w:w="2242" w:type="dxa"/>
            <w:gridSpan w:val="6"/>
            <w:vMerge w:val="restart"/>
            <w:vAlign w:val="center"/>
          </w:tcPr>
          <w:p w:rsidR="00304587" w:rsidRPr="00304587" w:rsidRDefault="00304587" w:rsidP="00304587">
            <w:pPr>
              <w:jc w:val="center"/>
            </w:pPr>
            <w:r w:rsidRPr="00304587">
              <w:rPr>
                <w:rFonts w:cs="TrebuchetMS"/>
                <w:b/>
              </w:rPr>
              <w:t>Especificação</w:t>
            </w:r>
          </w:p>
        </w:tc>
        <w:tc>
          <w:tcPr>
            <w:tcW w:w="6090" w:type="dxa"/>
            <w:gridSpan w:val="14"/>
            <w:vAlign w:val="center"/>
          </w:tcPr>
          <w:p w:rsidR="00304587" w:rsidRPr="00304587" w:rsidRDefault="00304587" w:rsidP="00304587">
            <w:pPr>
              <w:adjustRightInd w:val="0"/>
              <w:jc w:val="center"/>
            </w:pPr>
            <w:r w:rsidRPr="00304587">
              <w:rPr>
                <w:rFonts w:cs="TrebuchetMS"/>
                <w:b/>
              </w:rPr>
              <w:t>Registos do avaliador externo</w:t>
            </w:r>
          </w:p>
        </w:tc>
      </w:tr>
      <w:tr w:rsidR="00304587" w:rsidRPr="00304587" w:rsidTr="00396E03">
        <w:trPr>
          <w:trHeight w:val="521"/>
          <w:jc w:val="center"/>
        </w:trPr>
        <w:tc>
          <w:tcPr>
            <w:tcW w:w="850" w:type="dxa"/>
            <w:vMerge/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242" w:type="dxa"/>
            <w:gridSpan w:val="6"/>
            <w:vMerge/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3036" w:type="dxa"/>
            <w:gridSpan w:val="7"/>
            <w:vAlign w:val="center"/>
          </w:tcPr>
          <w:p w:rsidR="00304587" w:rsidRPr="00304587" w:rsidRDefault="00304587" w:rsidP="00304587">
            <w:pPr>
              <w:jc w:val="center"/>
            </w:pPr>
            <w:r w:rsidRPr="00304587">
              <w:rPr>
                <w:rFonts w:cs="TrebuchetMS"/>
                <w:b/>
              </w:rPr>
              <w:t>Aspetos positivos</w:t>
            </w:r>
          </w:p>
        </w:tc>
        <w:tc>
          <w:tcPr>
            <w:tcW w:w="3054" w:type="dxa"/>
            <w:gridSpan w:val="7"/>
            <w:vAlign w:val="center"/>
          </w:tcPr>
          <w:p w:rsidR="00304587" w:rsidRPr="00304587" w:rsidRDefault="00304587" w:rsidP="00304587">
            <w:pPr>
              <w:adjustRightInd w:val="0"/>
              <w:jc w:val="center"/>
            </w:pPr>
            <w:r w:rsidRPr="00304587">
              <w:rPr>
                <w:rFonts w:cs="TrebuchetMS"/>
                <w:b/>
              </w:rPr>
              <w:t>Aspetos negativos / a melhorar</w:t>
            </w:r>
          </w:p>
        </w:tc>
      </w:tr>
      <w:tr w:rsidR="00304587" w:rsidRPr="00304587" w:rsidTr="00396E03">
        <w:trPr>
          <w:cantSplit/>
          <w:trHeight w:val="975"/>
          <w:jc w:val="center"/>
        </w:trPr>
        <w:tc>
          <w:tcPr>
            <w:tcW w:w="850" w:type="dxa"/>
            <w:vMerge w:val="restart"/>
            <w:textDirection w:val="btLr"/>
            <w:vAlign w:val="center"/>
          </w:tcPr>
          <w:p w:rsidR="00304587" w:rsidRPr="00304587" w:rsidRDefault="00304587" w:rsidP="00304587">
            <w:pPr>
              <w:jc w:val="center"/>
              <w:rPr>
                <w:rFonts w:eastAsia="Times New Roman" w:cs="Arial"/>
                <w:b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  <w:t>Científico</w:t>
            </w:r>
          </w:p>
          <w:p w:rsidR="00304587" w:rsidRPr="00304587" w:rsidRDefault="00304587" w:rsidP="00304587">
            <w:pPr>
              <w:jc w:val="center"/>
              <w:rPr>
                <w:b/>
              </w:rPr>
            </w:pPr>
            <w:r w:rsidRPr="00304587">
              <w:rPr>
                <w:rFonts w:eastAsia="Times New Roman" w:cs="Times New Roman"/>
                <w:b/>
                <w:color w:val="000000"/>
                <w:kern w:val="24"/>
                <w:lang w:eastAsia="pt-PT"/>
              </w:rPr>
              <w:t>(Domínio)</w:t>
            </w:r>
          </w:p>
        </w:tc>
        <w:tc>
          <w:tcPr>
            <w:tcW w:w="2242" w:type="dxa"/>
            <w:gridSpan w:val="6"/>
            <w:vAlign w:val="center"/>
          </w:tcPr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 xml:space="preserve">Conteúdo(s) </w:t>
            </w:r>
            <w:r w:rsidRPr="00304587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  <w:t>disciplinar(</w:t>
            </w:r>
            <w:proofErr w:type="spellStart"/>
            <w:r w:rsidRPr="00304587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  <w:t>es</w:t>
            </w:r>
            <w:proofErr w:type="spellEnd"/>
            <w:r w:rsidRPr="00304587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3036" w:type="dxa"/>
            <w:gridSpan w:val="7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3054" w:type="dxa"/>
            <w:gridSpan w:val="7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96E03">
        <w:trPr>
          <w:trHeight w:val="975"/>
          <w:jc w:val="center"/>
        </w:trPr>
        <w:tc>
          <w:tcPr>
            <w:tcW w:w="850" w:type="dxa"/>
            <w:vMerge/>
            <w:textDirection w:val="btLr"/>
            <w:vAlign w:val="center"/>
          </w:tcPr>
          <w:p w:rsidR="00304587" w:rsidRPr="00304587" w:rsidRDefault="00304587" w:rsidP="00304587">
            <w:pPr>
              <w:jc w:val="center"/>
              <w:rPr>
                <w:b/>
              </w:rPr>
            </w:pPr>
          </w:p>
        </w:tc>
        <w:tc>
          <w:tcPr>
            <w:tcW w:w="2242" w:type="dxa"/>
            <w:gridSpan w:val="6"/>
            <w:vAlign w:val="center"/>
          </w:tcPr>
          <w:p w:rsidR="00304587" w:rsidRPr="00304587" w:rsidRDefault="00304587" w:rsidP="00304587">
            <w:pPr>
              <w:jc w:val="both"/>
              <w:rPr>
                <w:rFonts w:eastAsia="Times New Roman" w:cs="Arial"/>
                <w:sz w:val="16"/>
                <w:szCs w:val="16"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 xml:space="preserve">Conhecimentos </w:t>
            </w:r>
            <w:r w:rsidRPr="00304587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  <w:t>que enquadram e agilizam a aprendizagem do(s) conteúdo(s) disciplinar(</w:t>
            </w:r>
            <w:proofErr w:type="spellStart"/>
            <w:r w:rsidRPr="00304587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  <w:t>es</w:t>
            </w:r>
            <w:proofErr w:type="spellEnd"/>
            <w:r w:rsidRPr="00304587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3036" w:type="dxa"/>
            <w:gridSpan w:val="7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3054" w:type="dxa"/>
            <w:gridSpan w:val="7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96E03">
        <w:trPr>
          <w:trHeight w:val="2825"/>
          <w:jc w:val="center"/>
        </w:trPr>
        <w:tc>
          <w:tcPr>
            <w:tcW w:w="850" w:type="dxa"/>
            <w:vMerge w:val="restart"/>
            <w:textDirection w:val="btLr"/>
            <w:vAlign w:val="center"/>
          </w:tcPr>
          <w:p w:rsidR="00304587" w:rsidRPr="00304587" w:rsidRDefault="00304587" w:rsidP="00304587">
            <w:pPr>
              <w:jc w:val="center"/>
              <w:rPr>
                <w:rFonts w:eastAsia="Times New Roman" w:cs="Arial"/>
                <w:b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  <w:t>Pedagógico</w:t>
            </w:r>
          </w:p>
          <w:p w:rsidR="00304587" w:rsidRPr="00304587" w:rsidRDefault="00304587" w:rsidP="00304587">
            <w:pPr>
              <w:jc w:val="center"/>
              <w:rPr>
                <w:b/>
              </w:rPr>
            </w:pPr>
            <w:r w:rsidRPr="00304587">
              <w:rPr>
                <w:rFonts w:eastAsia="Times New Roman" w:cs="Times New Roman"/>
                <w:b/>
                <w:color w:val="000000"/>
                <w:kern w:val="24"/>
                <w:lang w:eastAsia="pt-PT"/>
              </w:rPr>
              <w:t>(Segurança)</w:t>
            </w:r>
          </w:p>
        </w:tc>
        <w:tc>
          <w:tcPr>
            <w:tcW w:w="2242" w:type="dxa"/>
            <w:gridSpan w:val="6"/>
            <w:vAlign w:val="center"/>
          </w:tcPr>
          <w:p w:rsidR="00304587" w:rsidRPr="00304587" w:rsidRDefault="00304587" w:rsidP="00304587">
            <w:pPr>
              <w:jc w:val="both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</w:pPr>
            <w:r w:rsidRPr="00304587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pt-PT"/>
              </w:rPr>
              <w:t>Aspetos didáticos que permitam estruturar a aula para tratar os conteúdos previstos nos documentos curriculares e alcançar os objetivos selecionados, verificar a evolução da aprendizagem, orientando as atividades em função dessa verificação e acompanhar a prestação dos alunos e proporcionar-lhe informação sobre a sua evolução</w:t>
            </w:r>
          </w:p>
        </w:tc>
        <w:tc>
          <w:tcPr>
            <w:tcW w:w="3036" w:type="dxa"/>
            <w:gridSpan w:val="7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3054" w:type="dxa"/>
            <w:gridSpan w:val="7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96E03">
        <w:trPr>
          <w:trHeight w:val="2388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242" w:type="dxa"/>
            <w:gridSpan w:val="6"/>
            <w:tcBorders>
              <w:bottom w:val="single" w:sz="4" w:space="0" w:color="auto"/>
            </w:tcBorders>
            <w:vAlign w:val="center"/>
          </w:tcPr>
          <w:p w:rsidR="00304587" w:rsidRPr="00304587" w:rsidRDefault="00304587" w:rsidP="00304587">
            <w:pPr>
              <w:adjustRightInd w:val="0"/>
              <w:jc w:val="both"/>
              <w:rPr>
                <w:sz w:val="16"/>
                <w:szCs w:val="16"/>
              </w:rPr>
            </w:pPr>
            <w:r w:rsidRPr="00304587">
              <w:rPr>
                <w:rFonts w:cs="TrebuchetMS"/>
                <w:sz w:val="16"/>
                <w:szCs w:val="16"/>
              </w:rPr>
              <w:t>Aspetos relacionais que permitam assegurar o funcionamento da aula com base em regras que acautelem a disciplina; envolver os alunos e proporcionar a sua participação nas atividades; estimulá-los a melhorar a aprendizagem</w:t>
            </w:r>
          </w:p>
        </w:tc>
        <w:tc>
          <w:tcPr>
            <w:tcW w:w="3036" w:type="dxa"/>
            <w:gridSpan w:val="7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3054" w:type="dxa"/>
            <w:gridSpan w:val="7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96E03">
        <w:trPr>
          <w:trHeight w:hRule="exact" w:val="57"/>
          <w:jc w:val="center"/>
        </w:trPr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59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64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2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96E03">
        <w:trPr>
          <w:trHeight w:hRule="exact" w:val="284"/>
          <w:jc w:val="center"/>
        </w:trPr>
        <w:tc>
          <w:tcPr>
            <w:tcW w:w="9182" w:type="dxa"/>
            <w:gridSpan w:val="21"/>
            <w:vAlign w:val="center"/>
          </w:tcPr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  <w:t>Considerações:</w:t>
            </w:r>
          </w:p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96E03">
        <w:trPr>
          <w:trHeight w:hRule="exact" w:val="1701"/>
          <w:jc w:val="center"/>
        </w:trPr>
        <w:tc>
          <w:tcPr>
            <w:tcW w:w="9182" w:type="dxa"/>
            <w:gridSpan w:val="21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</w:tc>
      </w:tr>
    </w:tbl>
    <w:p w:rsidR="00304587" w:rsidRDefault="00304587">
      <w:pPr>
        <w:pStyle w:val="Corpodetexto"/>
        <w:rPr>
          <w:b/>
          <w:sz w:val="21"/>
        </w:rPr>
      </w:pPr>
    </w:p>
    <w:p w:rsidR="00304587" w:rsidRDefault="00304587">
      <w:pPr>
        <w:pStyle w:val="Corpodetexto"/>
        <w:rPr>
          <w:b/>
          <w:sz w:val="21"/>
        </w:rPr>
      </w:pPr>
    </w:p>
    <w:p w:rsidR="00304587" w:rsidRDefault="00304587">
      <w:pPr>
        <w:pStyle w:val="Corpodetexto"/>
        <w:rPr>
          <w:b/>
          <w:sz w:val="21"/>
        </w:rPr>
      </w:pPr>
      <w:r>
        <w:rPr>
          <w:b/>
          <w:noProof/>
          <w:sz w:val="21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827405</wp:posOffset>
            </wp:positionH>
            <wp:positionV relativeFrom="paragraph">
              <wp:posOffset>97155</wp:posOffset>
            </wp:positionV>
            <wp:extent cx="1076730" cy="5336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30" cy="5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587" w:rsidRDefault="00304587" w:rsidP="00304587">
      <w:pPr>
        <w:spacing w:before="1"/>
        <w:ind w:right="1402"/>
        <w:jc w:val="right"/>
        <w:rPr>
          <w:b/>
          <w:sz w:val="21"/>
        </w:rPr>
      </w:pPr>
      <w:r>
        <w:rPr>
          <w:b/>
          <w:sz w:val="21"/>
        </w:rPr>
        <w:t>O(A)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avaliador(a):</w:t>
      </w:r>
    </w:p>
    <w:p w:rsidR="00304587" w:rsidRDefault="00304587" w:rsidP="00304587">
      <w:pPr>
        <w:pStyle w:val="Corpodetexto"/>
        <w:ind w:left="2547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0016" behindDoc="1" locked="0" layoutInCell="1" allowOverlap="1" wp14:anchorId="66178041">
            <wp:simplePos x="0" y="0"/>
            <wp:positionH relativeFrom="column">
              <wp:posOffset>1746250</wp:posOffset>
            </wp:positionH>
            <wp:positionV relativeFrom="paragraph">
              <wp:posOffset>46990</wp:posOffset>
            </wp:positionV>
            <wp:extent cx="1555750" cy="250825"/>
            <wp:effectExtent l="0" t="0" r="0" b="0"/>
            <wp:wrapTight wrapText="bothSides">
              <wp:wrapPolygon edited="0">
                <wp:start x="0" y="0"/>
                <wp:lineTo x="0" y="19686"/>
                <wp:lineTo x="21159" y="19686"/>
                <wp:lineTo x="21159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587" w:rsidRDefault="00304587" w:rsidP="00304587">
      <w:pPr>
        <w:pStyle w:val="Corpodetexto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7B55CA8" wp14:editId="33B093B1">
                <wp:simplePos x="0" y="0"/>
                <wp:positionH relativeFrom="page">
                  <wp:posOffset>4178001</wp:posOffset>
                </wp:positionH>
                <wp:positionV relativeFrom="paragraph">
                  <wp:posOffset>139263</wp:posOffset>
                </wp:positionV>
                <wp:extent cx="2550795" cy="5080"/>
                <wp:effectExtent l="0" t="0" r="0" b="0"/>
                <wp:wrapTopAndBottom/>
                <wp:docPr id="4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079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0795" h="5080">
                              <a:moveTo>
                                <a:pt x="0" y="0"/>
                              </a:moveTo>
                              <a:lnTo>
                                <a:pt x="2550604" y="4764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180D" id="Graphic 16" o:spid="_x0000_s1026" style="position:absolute;margin-left:329pt;margin-top:10.95pt;width:200.85pt;height:.4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079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" path="m,l2550604,4764e" filled="f" strokeweight=".26467mm">
                <v:path arrowok="t"/>
                <w10:wrap type="topAndBottom" anchorx="page"/>
              </v:shape>
            </w:pict>
          </mc:Fallback>
        </mc:AlternateContent>
      </w:r>
    </w:p>
    <w:p w:rsidR="00304587" w:rsidRDefault="00304587">
      <w:pPr>
        <w:pStyle w:val="Corpodetexto"/>
        <w:rPr>
          <w:b/>
          <w:sz w:val="21"/>
        </w:rPr>
      </w:pPr>
    </w:p>
    <w:p w:rsidR="00EF44BD" w:rsidRDefault="00EF44BD">
      <w:pPr>
        <w:pStyle w:val="Corpodetexto"/>
        <w:rPr>
          <w:b/>
          <w:sz w:val="16"/>
        </w:rPr>
        <w:sectPr w:rsidR="00EF44BD">
          <w:headerReference w:type="default" r:id="rId8"/>
          <w:type w:val="continuous"/>
          <w:pgSz w:w="11910" w:h="16850"/>
          <w:pgMar w:top="2580" w:right="992" w:bottom="280" w:left="850" w:header="87" w:footer="0" w:gutter="0"/>
          <w:cols w:space="720"/>
        </w:sectPr>
      </w:pPr>
    </w:p>
    <w:p w:rsidR="00EF44BD" w:rsidRDefault="00AE52D9">
      <w:pPr>
        <w:pStyle w:val="Corpodetexto"/>
        <w:spacing w:before="167"/>
        <w:rPr>
          <w:b/>
          <w:sz w:val="21"/>
        </w:rPr>
      </w:pPr>
      <w:r>
        <w:rPr>
          <w:b/>
          <w:noProof/>
          <w:sz w:val="21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30556</wp:posOffset>
            </wp:positionH>
            <wp:positionV relativeFrom="page">
              <wp:posOffset>10222323</wp:posOffset>
            </wp:positionV>
            <wp:extent cx="7440622" cy="47425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622" cy="47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pPr w:leftFromText="141" w:rightFromText="141" w:vertAnchor="text" w:horzAnchor="margin" w:tblpXSpec="center" w:tblpY="46"/>
        <w:tblOverlap w:val="never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"/>
        <w:gridCol w:w="236"/>
        <w:gridCol w:w="214"/>
        <w:gridCol w:w="445"/>
        <w:gridCol w:w="443"/>
        <w:gridCol w:w="106"/>
        <w:gridCol w:w="495"/>
        <w:gridCol w:w="236"/>
        <w:gridCol w:w="36"/>
        <w:gridCol w:w="649"/>
        <w:gridCol w:w="424"/>
        <w:gridCol w:w="422"/>
        <w:gridCol w:w="420"/>
        <w:gridCol w:w="184"/>
        <w:gridCol w:w="226"/>
        <w:gridCol w:w="423"/>
        <w:gridCol w:w="343"/>
        <w:gridCol w:w="495"/>
        <w:gridCol w:w="421"/>
        <w:gridCol w:w="418"/>
        <w:gridCol w:w="415"/>
        <w:gridCol w:w="236"/>
        <w:gridCol w:w="199"/>
        <w:gridCol w:w="242"/>
        <w:gridCol w:w="183"/>
        <w:gridCol w:w="257"/>
        <w:gridCol w:w="170"/>
      </w:tblGrid>
      <w:tr w:rsidR="00304587" w:rsidRPr="00304587" w:rsidTr="00304587">
        <w:trPr>
          <w:trHeight w:hRule="exact" w:val="284"/>
        </w:trPr>
        <w:tc>
          <w:tcPr>
            <w:tcW w:w="3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rFonts w:cs="TrebuchetMS"/>
                <w:b/>
              </w:rPr>
            </w:pPr>
            <w:r w:rsidRPr="00304587">
              <w:rPr>
                <w:rFonts w:cs="TrebuchetMS"/>
                <w:b/>
              </w:rPr>
              <w:t>Agrupamento de Escolas / Escola:</w:t>
            </w:r>
          </w:p>
          <w:p w:rsidR="00304587" w:rsidRPr="00304587" w:rsidRDefault="00304587" w:rsidP="00304587">
            <w:pPr>
              <w:jc w:val="center"/>
              <w:rPr>
                <w:b/>
              </w:rPr>
            </w:pPr>
          </w:p>
        </w:tc>
        <w:tc>
          <w:tcPr>
            <w:tcW w:w="63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trHeight w:hRule="exact" w:val="284"/>
        </w:trPr>
        <w:tc>
          <w:tcPr>
            <w:tcW w:w="3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639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trHeight w:hRule="exact" w:val="57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04587">
        <w:trPr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b/>
              </w:rPr>
            </w:pPr>
            <w:r w:rsidRPr="00304587">
              <w:rPr>
                <w:rFonts w:cs="TrebuchetMS"/>
                <w:b/>
              </w:rPr>
              <w:t>Docente:</w:t>
            </w:r>
          </w:p>
        </w:tc>
        <w:tc>
          <w:tcPr>
            <w:tcW w:w="538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21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both"/>
              <w:rPr>
                <w:b/>
                <w:sz w:val="19"/>
                <w:szCs w:val="19"/>
              </w:rPr>
            </w:pPr>
            <w:r w:rsidRPr="00304587">
              <w:rPr>
                <w:rFonts w:cs="TrebuchetMS"/>
                <w:b/>
                <w:sz w:val="19"/>
                <w:szCs w:val="19"/>
              </w:rPr>
              <w:t>Grupo de recrutamento: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538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  <w:tc>
          <w:tcPr>
            <w:tcW w:w="21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right"/>
              <w:rPr>
                <w:rFonts w:cs="TrebuchetMS"/>
                <w:b/>
                <w:sz w:val="19"/>
                <w:szCs w:val="19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trHeight w:hRule="exact" w:val="57"/>
        </w:trPr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04587">
        <w:trPr>
          <w:trHeight w:val="521"/>
        </w:trPr>
        <w:tc>
          <w:tcPr>
            <w:tcW w:w="1185" w:type="dxa"/>
            <w:gridSpan w:val="2"/>
            <w:vAlign w:val="center"/>
          </w:tcPr>
          <w:p w:rsidR="00304587" w:rsidRPr="00304587" w:rsidRDefault="00304587" w:rsidP="00304587">
            <w:pPr>
              <w:jc w:val="center"/>
            </w:pPr>
            <w:r w:rsidRPr="00304587">
              <w:rPr>
                <w:rFonts w:cs="TrebuchetMS"/>
                <w:b/>
              </w:rPr>
              <w:t>Parâmetros</w:t>
            </w:r>
          </w:p>
        </w:tc>
        <w:tc>
          <w:tcPr>
            <w:tcW w:w="1939" w:type="dxa"/>
            <w:gridSpan w:val="6"/>
            <w:vAlign w:val="center"/>
          </w:tcPr>
          <w:p w:rsidR="00304587" w:rsidRPr="00304587" w:rsidRDefault="00304587" w:rsidP="00304587">
            <w:pPr>
              <w:jc w:val="center"/>
            </w:pPr>
            <w:r w:rsidRPr="00304587">
              <w:rPr>
                <w:rFonts w:cs="TrebuchetMS"/>
                <w:b/>
              </w:rPr>
              <w:t>Especificação e ponderação</w:t>
            </w:r>
          </w:p>
        </w:tc>
        <w:tc>
          <w:tcPr>
            <w:tcW w:w="5112" w:type="dxa"/>
            <w:gridSpan w:val="14"/>
            <w:vAlign w:val="center"/>
          </w:tcPr>
          <w:p w:rsidR="00304587" w:rsidRPr="00304587" w:rsidRDefault="00304587" w:rsidP="00304587">
            <w:pPr>
              <w:jc w:val="center"/>
            </w:pPr>
            <w:r w:rsidRPr="00304587">
              <w:rPr>
                <w:rFonts w:cs="TrebuchetMS"/>
                <w:b/>
              </w:rPr>
              <w:t>Descrição</w:t>
            </w:r>
          </w:p>
        </w:tc>
        <w:tc>
          <w:tcPr>
            <w:tcW w:w="1287" w:type="dxa"/>
            <w:gridSpan w:val="6"/>
            <w:vAlign w:val="center"/>
          </w:tcPr>
          <w:p w:rsidR="00304587" w:rsidRPr="00304587" w:rsidRDefault="00304587" w:rsidP="00304587">
            <w:pPr>
              <w:adjustRightInd w:val="0"/>
              <w:jc w:val="center"/>
            </w:pPr>
            <w:r w:rsidRPr="00304587">
              <w:rPr>
                <w:rFonts w:cs="TrebuchetMS"/>
                <w:b/>
              </w:rPr>
              <w:t>Classificação</w:t>
            </w:r>
          </w:p>
        </w:tc>
      </w:tr>
      <w:tr w:rsidR="00304587" w:rsidRPr="00304587" w:rsidTr="00304587">
        <w:trPr>
          <w:cantSplit/>
          <w:trHeight w:val="975"/>
        </w:trPr>
        <w:tc>
          <w:tcPr>
            <w:tcW w:w="1185" w:type="dxa"/>
            <w:gridSpan w:val="2"/>
            <w:vMerge w:val="restart"/>
            <w:textDirection w:val="btLr"/>
            <w:vAlign w:val="center"/>
          </w:tcPr>
          <w:p w:rsidR="00304587" w:rsidRPr="00304587" w:rsidRDefault="00304587" w:rsidP="00304587">
            <w:pPr>
              <w:ind w:left="113" w:right="113"/>
              <w:jc w:val="center"/>
              <w:rPr>
                <w:rFonts w:eastAsia="Times New Roman" w:cs="Arial"/>
                <w:b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  <w:t>Científico</w:t>
            </w:r>
          </w:p>
          <w:p w:rsidR="00304587" w:rsidRPr="00304587" w:rsidRDefault="00304587" w:rsidP="00304587">
            <w:pPr>
              <w:ind w:left="113" w:right="113"/>
              <w:jc w:val="center"/>
              <w:rPr>
                <w:b/>
              </w:rPr>
            </w:pPr>
            <w:r w:rsidRPr="00304587">
              <w:rPr>
                <w:rFonts w:eastAsia="Times New Roman" w:cs="Times New Roman"/>
                <w:b/>
                <w:color w:val="000000"/>
                <w:kern w:val="24"/>
                <w:lang w:eastAsia="pt-PT"/>
              </w:rPr>
              <w:t>(50%)</w:t>
            </w:r>
          </w:p>
        </w:tc>
        <w:tc>
          <w:tcPr>
            <w:tcW w:w="1444" w:type="dxa"/>
            <w:gridSpan w:val="5"/>
            <w:vAlign w:val="center"/>
          </w:tcPr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 xml:space="preserve">Conteúdo(s) </w:t>
            </w:r>
            <w:r w:rsidRPr="00304587"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  <w:t>disciplinar(</w:t>
            </w:r>
            <w:proofErr w:type="spellStart"/>
            <w:r w:rsidRPr="00304587"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  <w:t>es</w:t>
            </w:r>
            <w:proofErr w:type="spellEnd"/>
            <w:r w:rsidRPr="00304587"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495" w:type="dxa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40%</w:t>
            </w:r>
          </w:p>
        </w:tc>
        <w:tc>
          <w:tcPr>
            <w:tcW w:w="5112" w:type="dxa"/>
            <w:gridSpan w:val="14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1287" w:type="dxa"/>
            <w:gridSpan w:val="6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trHeight w:val="975"/>
        </w:trPr>
        <w:tc>
          <w:tcPr>
            <w:tcW w:w="1185" w:type="dxa"/>
            <w:gridSpan w:val="2"/>
            <w:vMerge/>
            <w:textDirection w:val="btLr"/>
            <w:vAlign w:val="center"/>
          </w:tcPr>
          <w:p w:rsidR="00304587" w:rsidRPr="00304587" w:rsidRDefault="00304587" w:rsidP="00304587">
            <w:pPr>
              <w:jc w:val="center"/>
              <w:rPr>
                <w:b/>
              </w:rPr>
            </w:pPr>
          </w:p>
        </w:tc>
        <w:tc>
          <w:tcPr>
            <w:tcW w:w="1444" w:type="dxa"/>
            <w:gridSpan w:val="5"/>
            <w:vAlign w:val="center"/>
          </w:tcPr>
          <w:p w:rsidR="00304587" w:rsidRPr="00304587" w:rsidRDefault="00304587" w:rsidP="00304587">
            <w:pPr>
              <w:rPr>
                <w:rFonts w:eastAsia="Times New Roman" w:cs="Arial"/>
                <w:b/>
                <w:sz w:val="16"/>
                <w:szCs w:val="16"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 xml:space="preserve">Conhecimentos </w:t>
            </w:r>
            <w:r w:rsidRPr="00304587"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  <w:t>que enquadram e agilizam a aprendizagem do(s) conteúdo(s) disciplinar(</w:t>
            </w:r>
            <w:proofErr w:type="spellStart"/>
            <w:r w:rsidRPr="00304587"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  <w:t>es</w:t>
            </w:r>
            <w:proofErr w:type="spellEnd"/>
            <w:r w:rsidRPr="00304587"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495" w:type="dxa"/>
          </w:tcPr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10%</w:t>
            </w:r>
          </w:p>
        </w:tc>
        <w:tc>
          <w:tcPr>
            <w:tcW w:w="5112" w:type="dxa"/>
            <w:gridSpan w:val="14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1287" w:type="dxa"/>
            <w:gridSpan w:val="6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trHeight w:val="1206"/>
        </w:trPr>
        <w:tc>
          <w:tcPr>
            <w:tcW w:w="1185" w:type="dxa"/>
            <w:gridSpan w:val="2"/>
            <w:vMerge w:val="restart"/>
            <w:textDirection w:val="btLr"/>
            <w:vAlign w:val="center"/>
          </w:tcPr>
          <w:p w:rsidR="00304587" w:rsidRPr="00304587" w:rsidRDefault="00304587" w:rsidP="00304587">
            <w:pPr>
              <w:ind w:left="113" w:right="113"/>
              <w:jc w:val="center"/>
              <w:rPr>
                <w:rFonts w:eastAsia="Times New Roman" w:cs="Arial"/>
                <w:b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  <w:t>Pedagógico</w:t>
            </w:r>
          </w:p>
          <w:p w:rsidR="00304587" w:rsidRPr="00304587" w:rsidRDefault="00304587" w:rsidP="00304587">
            <w:pPr>
              <w:ind w:left="113" w:right="113"/>
              <w:jc w:val="center"/>
              <w:rPr>
                <w:b/>
              </w:rPr>
            </w:pPr>
            <w:r w:rsidRPr="00304587">
              <w:rPr>
                <w:rFonts w:eastAsia="Times New Roman" w:cs="Times New Roman"/>
                <w:b/>
                <w:color w:val="000000"/>
                <w:kern w:val="24"/>
                <w:lang w:eastAsia="pt-PT"/>
              </w:rPr>
              <w:t>(50%)</w:t>
            </w:r>
          </w:p>
        </w:tc>
        <w:tc>
          <w:tcPr>
            <w:tcW w:w="1444" w:type="dxa"/>
            <w:gridSpan w:val="5"/>
            <w:vAlign w:val="center"/>
          </w:tcPr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</w:pPr>
            <w:r w:rsidRPr="00304587">
              <w:rPr>
                <w:rFonts w:eastAsia="Times New Roman" w:cs="Times New Roman"/>
                <w:b/>
                <w:color w:val="000000"/>
                <w:kern w:val="24"/>
                <w:sz w:val="16"/>
                <w:szCs w:val="16"/>
                <w:lang w:eastAsia="pt-PT"/>
              </w:rPr>
              <w:t xml:space="preserve">Aspetos didáticos </w:t>
            </w:r>
          </w:p>
        </w:tc>
        <w:tc>
          <w:tcPr>
            <w:tcW w:w="495" w:type="dxa"/>
          </w:tcPr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40%</w:t>
            </w:r>
          </w:p>
        </w:tc>
        <w:tc>
          <w:tcPr>
            <w:tcW w:w="5112" w:type="dxa"/>
            <w:gridSpan w:val="14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1287" w:type="dxa"/>
            <w:gridSpan w:val="6"/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trHeight w:val="1124"/>
        </w:trPr>
        <w:tc>
          <w:tcPr>
            <w:tcW w:w="11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  <w:vAlign w:val="center"/>
          </w:tcPr>
          <w:p w:rsidR="00304587" w:rsidRPr="00304587" w:rsidRDefault="00304587" w:rsidP="00304587">
            <w:pPr>
              <w:adjustRightInd w:val="0"/>
              <w:jc w:val="both"/>
              <w:rPr>
                <w:b/>
                <w:sz w:val="16"/>
                <w:szCs w:val="16"/>
              </w:rPr>
            </w:pPr>
            <w:r w:rsidRPr="00304587">
              <w:rPr>
                <w:rFonts w:cs="TrebuchetMS"/>
                <w:b/>
                <w:sz w:val="16"/>
                <w:szCs w:val="16"/>
              </w:rPr>
              <w:t xml:space="preserve">Aspetos relacionais 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304587" w:rsidRPr="00304587" w:rsidRDefault="00304587" w:rsidP="00304587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</w:pPr>
          </w:p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PT"/>
              </w:rPr>
              <w:t>10%</w:t>
            </w:r>
          </w:p>
        </w:tc>
        <w:tc>
          <w:tcPr>
            <w:tcW w:w="5112" w:type="dxa"/>
            <w:gridSpan w:val="14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jc w:val="both"/>
              <w:rPr>
                <w:color w:val="1F497D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jc w:val="both"/>
              <w:rPr>
                <w:i/>
                <w:color w:val="1F497D"/>
                <w:sz w:val="18"/>
                <w:szCs w:val="18"/>
              </w:rPr>
            </w:pPr>
          </w:p>
        </w:tc>
      </w:tr>
      <w:tr w:rsidR="00304587" w:rsidRPr="00304587" w:rsidTr="00304587">
        <w:trPr>
          <w:gridAfter w:val="1"/>
          <w:wAfter w:w="170" w:type="dxa"/>
          <w:trHeight w:hRule="exact" w:val="57"/>
        </w:trPr>
        <w:tc>
          <w:tcPr>
            <w:tcW w:w="1185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3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72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649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4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2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10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23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092" w:type="dxa"/>
            <w:gridSpan w:val="5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1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vAlign w:val="center"/>
          </w:tcPr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04587">
        <w:trPr>
          <w:trHeight w:hRule="exact" w:val="1359"/>
        </w:trPr>
        <w:tc>
          <w:tcPr>
            <w:tcW w:w="9523" w:type="dxa"/>
            <w:gridSpan w:val="28"/>
            <w:tcBorders>
              <w:bottom w:val="single" w:sz="4" w:space="0" w:color="auto"/>
            </w:tcBorders>
            <w:vAlign w:val="center"/>
          </w:tcPr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  <w:t>Apreciação global:</w:t>
            </w:r>
          </w:p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</w:p>
          <w:p w:rsidR="00304587" w:rsidRPr="00304587" w:rsidRDefault="00304587" w:rsidP="00304587">
            <w:pPr>
              <w:jc w:val="center"/>
            </w:pPr>
          </w:p>
        </w:tc>
      </w:tr>
      <w:tr w:rsidR="00304587" w:rsidRPr="00304587" w:rsidTr="00304587">
        <w:trPr>
          <w:trHeight w:hRule="exact" w:val="1280"/>
        </w:trPr>
        <w:tc>
          <w:tcPr>
            <w:tcW w:w="9523" w:type="dxa"/>
            <w:gridSpan w:val="28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  <w:r w:rsidRPr="00304587"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  <w:t>Recomendações:</w:t>
            </w: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  <w:p w:rsidR="00304587" w:rsidRPr="00304587" w:rsidRDefault="00304587" w:rsidP="00304587">
            <w:pPr>
              <w:adjustRightInd w:val="0"/>
              <w:rPr>
                <w:rFonts w:eastAsia="Times New Roman" w:cs="Times New Roman"/>
                <w:bCs/>
                <w:color w:val="1F497D"/>
                <w:kern w:val="24"/>
                <w:sz w:val="18"/>
                <w:szCs w:val="18"/>
                <w:lang w:eastAsia="pt-PT"/>
              </w:rPr>
            </w:pPr>
          </w:p>
        </w:tc>
      </w:tr>
      <w:tr w:rsidR="00304587" w:rsidRPr="00304587" w:rsidTr="00304587">
        <w:trPr>
          <w:trHeight w:hRule="exact" w:val="1280"/>
        </w:trPr>
        <w:tc>
          <w:tcPr>
            <w:tcW w:w="5495" w:type="dxa"/>
            <w:gridSpan w:val="15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adjustRightInd w:val="0"/>
              <w:jc w:val="center"/>
              <w:rPr>
                <w:b/>
              </w:rPr>
            </w:pPr>
            <w:r w:rsidRPr="00304587">
              <w:rPr>
                <w:b/>
              </w:rPr>
              <w:t>O avaliador:</w:t>
            </w:r>
          </w:p>
          <w:p w:rsidR="00304587" w:rsidRPr="00304587" w:rsidRDefault="00304587" w:rsidP="00304587">
            <w:pPr>
              <w:adjustRightInd w:val="0"/>
              <w:jc w:val="both"/>
              <w:rPr>
                <w:b/>
              </w:rPr>
            </w:pPr>
          </w:p>
          <w:p w:rsidR="00304587" w:rsidRPr="00304587" w:rsidRDefault="00304587" w:rsidP="00304587">
            <w:pPr>
              <w:adjustRightInd w:val="0"/>
              <w:jc w:val="center"/>
              <w:rPr>
                <w:b/>
              </w:rPr>
            </w:pPr>
            <w:r w:rsidRPr="00304587">
              <w:rPr>
                <w:b/>
              </w:rPr>
              <w:t>………………………………………………………………………………………………</w:t>
            </w:r>
          </w:p>
          <w:p w:rsidR="00304587" w:rsidRPr="00304587" w:rsidRDefault="00304587" w:rsidP="00304587">
            <w:pPr>
              <w:adjustRightInd w:val="0"/>
              <w:jc w:val="center"/>
              <w:rPr>
                <w:b/>
              </w:rPr>
            </w:pPr>
          </w:p>
          <w:p w:rsidR="00304587" w:rsidRPr="00304587" w:rsidRDefault="00304587" w:rsidP="00304587">
            <w:pPr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  <w:r w:rsidRPr="00304587">
              <w:rPr>
                <w:b/>
              </w:rPr>
              <w:t>……….…./…………../…………….</w:t>
            </w:r>
          </w:p>
        </w:tc>
        <w:tc>
          <w:tcPr>
            <w:tcW w:w="4028" w:type="dxa"/>
            <w:gridSpan w:val="13"/>
            <w:tcBorders>
              <w:bottom w:val="single" w:sz="4" w:space="0" w:color="auto"/>
            </w:tcBorders>
          </w:tcPr>
          <w:p w:rsidR="00304587" w:rsidRPr="00304587" w:rsidRDefault="00304587" w:rsidP="00304587">
            <w:pPr>
              <w:adjustRightInd w:val="0"/>
              <w:rPr>
                <w:b/>
              </w:rPr>
            </w:pPr>
            <w:r w:rsidRPr="00304587">
              <w:rPr>
                <w:b/>
              </w:rPr>
              <w:t>Classificação final</w:t>
            </w:r>
          </w:p>
          <w:p w:rsidR="00304587" w:rsidRPr="00304587" w:rsidRDefault="00304587" w:rsidP="00304587">
            <w:pPr>
              <w:adjustRightInd w:val="0"/>
              <w:rPr>
                <w:b/>
              </w:rPr>
            </w:pPr>
            <w:r w:rsidRPr="00304587">
              <w:rPr>
                <w:b/>
              </w:rPr>
              <w:t>(Escala 1 a 10)</w:t>
            </w:r>
          </w:p>
          <w:p w:rsidR="00304587" w:rsidRPr="00304587" w:rsidRDefault="00304587" w:rsidP="00304587">
            <w:pPr>
              <w:adjustRightInd w:val="0"/>
              <w:rPr>
                <w:b/>
              </w:rPr>
            </w:pPr>
          </w:p>
          <w:p w:rsidR="00304587" w:rsidRPr="00304587" w:rsidRDefault="00304587" w:rsidP="00304587">
            <w:pPr>
              <w:adjustRightInd w:val="0"/>
              <w:rPr>
                <w:b/>
              </w:rPr>
            </w:pPr>
            <w:r w:rsidRPr="00304587">
              <w:rPr>
                <w:b/>
              </w:rPr>
              <w:t xml:space="preserve">Nível: </w:t>
            </w:r>
          </w:p>
          <w:p w:rsidR="00304587" w:rsidRPr="00304587" w:rsidRDefault="00304587" w:rsidP="00304587">
            <w:pPr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kern w:val="24"/>
                <w:lang w:eastAsia="pt-PT"/>
              </w:rPr>
            </w:pPr>
          </w:p>
        </w:tc>
      </w:tr>
    </w:tbl>
    <w:p w:rsidR="00EF44BD" w:rsidRDefault="00EF44BD">
      <w:pPr>
        <w:pStyle w:val="Corpodetexto"/>
        <w:rPr>
          <w:b/>
          <w:sz w:val="20"/>
        </w:rPr>
      </w:pPr>
    </w:p>
    <w:p w:rsidR="00EF44BD" w:rsidRDefault="00304587">
      <w:pPr>
        <w:pStyle w:val="Corpodetexto"/>
        <w:spacing w:before="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797560</wp:posOffset>
            </wp:positionH>
            <wp:positionV relativeFrom="paragraph">
              <wp:posOffset>318135</wp:posOffset>
            </wp:positionV>
            <wp:extent cx="1058642" cy="524637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42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5166995</wp:posOffset>
            </wp:positionH>
            <wp:positionV relativeFrom="paragraph">
              <wp:posOffset>440690</wp:posOffset>
            </wp:positionV>
            <wp:extent cx="1562011" cy="260603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11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44BD">
      <w:headerReference w:type="default" r:id="rId10"/>
      <w:pgSz w:w="11910" w:h="16850"/>
      <w:pgMar w:top="2580" w:right="992" w:bottom="0" w:left="850" w:header="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52D9" w:rsidRDefault="00AE52D9">
      <w:r>
        <w:separator/>
      </w:r>
    </w:p>
  </w:endnote>
  <w:endnote w:type="continuationSeparator" w:id="0">
    <w:p w:rsidR="00AE52D9" w:rsidRDefault="00AE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52D9" w:rsidRDefault="00AE52D9">
      <w:r>
        <w:separator/>
      </w:r>
    </w:p>
  </w:footnote>
  <w:footnote w:type="continuationSeparator" w:id="0">
    <w:p w:rsidR="00AE52D9" w:rsidRDefault="00AE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4BD" w:rsidRDefault="00AE52D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416231</wp:posOffset>
          </wp:positionH>
          <wp:positionV relativeFrom="page">
            <wp:posOffset>55003</wp:posOffset>
          </wp:positionV>
          <wp:extent cx="7075937" cy="1013639"/>
          <wp:effectExtent l="0" t="0" r="0" b="0"/>
          <wp:wrapNone/>
          <wp:docPr id="4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5937" cy="1013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1627779</wp:posOffset>
              </wp:positionH>
              <wp:positionV relativeFrom="page">
                <wp:posOffset>1112131</wp:posOffset>
              </wp:positionV>
              <wp:extent cx="4234815" cy="543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815" cy="543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44BD" w:rsidRDefault="00AE52D9">
                          <w:pPr>
                            <w:spacing w:line="224" w:lineRule="exact"/>
                            <w:ind w:right="23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I</w:t>
                          </w:r>
                        </w:p>
                        <w:p w:rsidR="00EF44BD" w:rsidRDefault="00AE52D9">
                          <w:pPr>
                            <w:spacing w:before="16" w:line="252" w:lineRule="auto"/>
                            <w:ind w:left="210" w:hanging="19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 v a l i a ç ã o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 x t e r n a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 o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 e s e m p e n h o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 o c e n t e Guião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observação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dimensão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científica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pedagógica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8.15pt;margin-top:87.55pt;width:333.45pt;height:42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" filled="f" stroked="f">
              <v:textbox inset="0,0,0,0">
                <w:txbxContent>
                  <w:p w:rsidR="00EF44BD" w:rsidRDefault="00AE52D9">
                    <w:pPr>
                      <w:spacing w:line="224" w:lineRule="exact"/>
                      <w:ind w:right="23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Anexo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I</w:t>
                    </w:r>
                  </w:p>
                  <w:p w:rsidR="00EF44BD" w:rsidRDefault="00AE52D9">
                    <w:pPr>
                      <w:spacing w:before="16" w:line="252" w:lineRule="auto"/>
                      <w:ind w:left="210" w:hanging="19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 v a l i a ç ã o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 x t e r n a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 o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 e s e m p e n h o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 o c e n t e Guião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observação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dimensão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científica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pedagógica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4BD" w:rsidRDefault="00AE52D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936" behindDoc="1" locked="0" layoutInCell="1" allowOverlap="1">
          <wp:simplePos x="0" y="0"/>
          <wp:positionH relativeFrom="page">
            <wp:posOffset>416231</wp:posOffset>
          </wp:positionH>
          <wp:positionV relativeFrom="page">
            <wp:posOffset>54964</wp:posOffset>
          </wp:positionV>
          <wp:extent cx="7075937" cy="1012910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5937" cy="101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1627779</wp:posOffset>
              </wp:positionH>
              <wp:positionV relativeFrom="page">
                <wp:posOffset>1112131</wp:posOffset>
              </wp:positionV>
              <wp:extent cx="4234815" cy="5435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815" cy="543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44BD" w:rsidRDefault="00AE52D9">
                          <w:pPr>
                            <w:spacing w:line="224" w:lineRule="exact"/>
                            <w:ind w:left="53" w:right="23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II</w:t>
                          </w:r>
                        </w:p>
                        <w:p w:rsidR="00EF44BD" w:rsidRDefault="00AE52D9">
                          <w:pPr>
                            <w:spacing w:before="16" w:line="252" w:lineRule="auto"/>
                            <w:ind w:left="1312" w:hanging="129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 v a l i a ç ã o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 x t e r n a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 o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 e s e m p e n h o</w:t>
                          </w:r>
                          <w:r>
                            <w:rPr>
                              <w:b/>
                              <w:spacing w:val="8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 o c e n t e 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>Classificação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Observação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das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28.15pt;margin-top:87.55pt;width:333.45pt;height:42.8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" filled="f" stroked="f">
              <v:textbox inset="0,0,0,0">
                <w:txbxContent>
                  <w:p w:rsidR="00EF44BD" w:rsidRDefault="00AE52D9">
                    <w:pPr>
                      <w:spacing w:line="224" w:lineRule="exact"/>
                      <w:ind w:left="53" w:right="23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Anexo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II</w:t>
                    </w:r>
                  </w:p>
                  <w:p w:rsidR="00EF44BD" w:rsidRDefault="00AE52D9">
                    <w:pPr>
                      <w:spacing w:before="16" w:line="252" w:lineRule="auto"/>
                      <w:ind w:left="1312" w:hanging="12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 v a l i a ç ã o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 x t e r n a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 o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 e s e m p e n h o</w:t>
                    </w:r>
                    <w:r>
                      <w:rPr>
                        <w:b/>
                        <w:spacing w:val="8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D o c e n t e </w:t>
                    </w:r>
                    <w:r>
                      <w:rPr>
                        <w:b/>
                        <w:spacing w:val="9"/>
                        <w:sz w:val="24"/>
                      </w:rPr>
                      <w:t>Classificação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Observação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das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D"/>
    <w:rsid w:val="00304587"/>
    <w:rsid w:val="00715A90"/>
    <w:rsid w:val="00AE52D9"/>
    <w:rsid w:val="00B95AB0"/>
    <w:rsid w:val="00E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4558A"/>
  <w15:docId w15:val="{4208DDEB-93D3-4F20-9234-4833EF5C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6"/>
      <w:ind w:left="210" w:hanging="129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30458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458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045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4587"/>
    <w:rPr>
      <w:rFonts w:ascii="Calibri" w:eastAsia="Calibri" w:hAnsi="Calibri" w:cs="Calibri"/>
      <w:lang w:val="pt-PT"/>
    </w:rPr>
  </w:style>
  <w:style w:type="table" w:styleId="TabelacomGrelha">
    <w:name w:val="Table Grid"/>
    <w:basedOn w:val="Tabelanormal"/>
    <w:uiPriority w:val="59"/>
    <w:rsid w:val="0030458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A Observação da aula.pdf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A Observação da aula.pdf</dc:title>
  <dc:creator>Carolina Fernandes</dc:creator>
  <cp:keywords>DAHCiLHfsX4,BAG7wc5xhDI,0</cp:keywords>
  <cp:lastModifiedBy>Ana Carolina</cp:lastModifiedBy>
  <cp:revision>2</cp:revision>
  <dcterms:created xsi:type="dcterms:W3CDTF">2026-05-12T11:10:00Z</dcterms:created>
  <dcterms:modified xsi:type="dcterms:W3CDTF">2026-05-12T11:10:00Z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2026-03-06T00:00:00Z</vt:filetime>
  </property>
  <property fmtid="{D5CDD505-2E9C-101B-9397-08002B2CF9AE}" pid="5" name="Producer">
    <vt:lpwstr>Canva</vt:lpwstr>
  </property>
</Properties>
</file>